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7" w:rsidRPr="0084075F" w:rsidRDefault="00181361" w:rsidP="00181361">
      <w:pPr>
        <w:jc w:val="center"/>
        <w:rPr>
          <w:rFonts w:asciiTheme="minorEastAsia" w:hAnsiTheme="minorEastAsia"/>
          <w:sz w:val="28"/>
          <w:szCs w:val="28"/>
        </w:rPr>
      </w:pPr>
      <w:r w:rsidRPr="0084075F">
        <w:rPr>
          <w:rFonts w:asciiTheme="minorEastAsia" w:hAnsiTheme="minorEastAsia" w:hint="eastAsia"/>
          <w:sz w:val="28"/>
          <w:szCs w:val="28"/>
        </w:rPr>
        <w:t>假期期间实验室正常使用安全承诺书</w:t>
      </w:r>
    </w:p>
    <w:p w:rsidR="00181361" w:rsidRPr="0084075F" w:rsidRDefault="00181361" w:rsidP="00181361">
      <w:pPr>
        <w:jc w:val="center"/>
        <w:rPr>
          <w:rFonts w:asciiTheme="minorEastAsia" w:hAnsiTheme="minorEastAsia"/>
          <w:sz w:val="28"/>
          <w:szCs w:val="28"/>
        </w:rPr>
      </w:pPr>
    </w:p>
    <w:p w:rsidR="00AB7A45" w:rsidRPr="0084075F" w:rsidRDefault="00AB7A45" w:rsidP="00AB7A45">
      <w:pPr>
        <w:autoSpaceDE w:val="0"/>
        <w:autoSpaceDN w:val="0"/>
        <w:adjustRightInd w:val="0"/>
        <w:spacing w:line="360" w:lineRule="auto"/>
        <w:ind w:firstLine="600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1.本实验用房内安全条件和设施符合要求，不存在重大安全隐患。</w:t>
      </w:r>
    </w:p>
    <w:p w:rsidR="00AB7A45" w:rsidRPr="0084075F" w:rsidRDefault="00AB7A45" w:rsidP="00AB7A45">
      <w:pPr>
        <w:autoSpaceDE w:val="0"/>
        <w:autoSpaceDN w:val="0"/>
        <w:adjustRightInd w:val="0"/>
        <w:spacing w:line="360" w:lineRule="auto"/>
        <w:ind w:firstLine="600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2.本实验用房内已制定应急预案，进入房间进行实验的人员熟知应急预案，保证突发事件发生时能够及时采取有效应对措施。</w:t>
      </w:r>
    </w:p>
    <w:p w:rsidR="00AB7A45" w:rsidRPr="0084075F" w:rsidRDefault="00AB7A45" w:rsidP="00AB7A45">
      <w:pPr>
        <w:autoSpaceDE w:val="0"/>
        <w:autoSpaceDN w:val="0"/>
        <w:adjustRightInd w:val="0"/>
        <w:spacing w:line="360" w:lineRule="auto"/>
        <w:ind w:firstLine="600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3.进入本实验用房进行实验的人员都已经过培训，具有一定的安全知识和技能，熟悉各项操作流程，遵守实验室的安全管理规定。</w:t>
      </w:r>
    </w:p>
    <w:p w:rsidR="00AB7A45" w:rsidRPr="0084075F" w:rsidRDefault="00AB7A45" w:rsidP="00AB7A45">
      <w:pPr>
        <w:autoSpaceDE w:val="0"/>
        <w:autoSpaceDN w:val="0"/>
        <w:adjustRightInd w:val="0"/>
        <w:spacing w:line="360" w:lineRule="auto"/>
        <w:ind w:firstLine="600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4.本实验用房内在研究生进行实验期间，研究生导师为本实验用房安全事故直接责任人；本科生进行实验期间，实验主讲教师为本实验用房安全事故直接责任人。</w:t>
      </w:r>
    </w:p>
    <w:p w:rsidR="00AB7A45" w:rsidRPr="0084075F" w:rsidRDefault="00AB7A45" w:rsidP="00AB7A45">
      <w:pPr>
        <w:autoSpaceDE w:val="0"/>
        <w:autoSpaceDN w:val="0"/>
        <w:adjustRightInd w:val="0"/>
        <w:spacing w:line="360" w:lineRule="auto"/>
        <w:ind w:firstLine="600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5.本实验用房钥匙分别存放在安全责任人和单位负责人处，保证安全检查及事故</w:t>
      </w:r>
      <w:r w:rsid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发生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时能迅速打开房门。</w:t>
      </w:r>
    </w:p>
    <w:p w:rsidR="00AB7A45" w:rsidRPr="0084075F" w:rsidRDefault="00AB7A45" w:rsidP="00AB7A45">
      <w:pPr>
        <w:autoSpaceDE w:val="0"/>
        <w:autoSpaceDN w:val="0"/>
        <w:adjustRightInd w:val="0"/>
        <w:spacing w:line="360" w:lineRule="auto"/>
        <w:ind w:firstLine="600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6.本实验用房已经配备与实验内容相关的安全防护设施，本人能保证定期对安全防护设施定期检查，保证安全防护设施正常运转。</w:t>
      </w:r>
    </w:p>
    <w:p w:rsidR="00AB7A45" w:rsidRPr="0084075F" w:rsidRDefault="00AB7A45" w:rsidP="00AB7A45">
      <w:pPr>
        <w:autoSpaceDE w:val="0"/>
        <w:autoSpaceDN w:val="0"/>
        <w:adjustRightInd w:val="0"/>
        <w:spacing w:line="360" w:lineRule="auto"/>
        <w:ind w:firstLine="600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7.本实验用房内危险化学品的使用和管理，做到“四无一保”（无被盗、无事故、无丢失、无违章、保安全），危险化学品中的剧毒化学品、易制爆化学品、易制毒化学品及放射性同位素做到“五双”（双人保管、双人收发、双人使用、双台帐、双把锁），各种化学试剂、药品、废液的管理和处理科学、规范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8.本实验用房内所有化学品的购买、使用、报废均通过资产设备管理处的化学品管理平台系统。本实验用房内所有化学品，保证具有每种化学品相应的国际化学品安全卡，并订制成册。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lastRenderedPageBreak/>
        <w:t>9.本实验用房内各种压力容器压力气瓶保证规范化管理工作，压力容器保证做好注册登记，取得特种设备登记使用证，保证定期进行年检。特种设备作业人员保证取得《特种设备作业人员证》。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10.本实验用房各种罐装易燃易爆气体、助燃气体、惰性气体、有毒气体妥善保管，分开存贮。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11.本实验用房内危险废物保证不随意丢弃，不与生活垃圾混放，且做到分类存放，保证不向下水口倾倒废液。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12.本实验用房内水、电、天然气按规范操作使用。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13.本实验用房内各种压力容器及时进行安全性检查。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14.本实验用房内不饲养实验动物。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15.本实验用房内的各类大型仪器设备有专人管理，并保证安全使用。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16.本实验用房在学生实验期间保证打开消防安全门。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17.下班时或人员全部离开时，</w:t>
      </w:r>
      <w:r w:rsid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本实验保证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关闭电闸、拔掉插销，关闭煤气截门和水龙头，关好门窗，如实填写《天津商业大学实验室安全检查岗位日查、部门周查记录》后，锁好门。</w:t>
      </w:r>
    </w:p>
    <w:p w:rsidR="003D70E9" w:rsidRPr="0084075F" w:rsidRDefault="003D70E9" w:rsidP="003D70E9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18.</w:t>
      </w:r>
      <w:r w:rsidRPr="0084075F">
        <w:rPr>
          <w:rFonts w:asciiTheme="minorEastAsia" w:hAnsiTheme="minorEastAsia" w:hint="eastAsia"/>
          <w:sz w:val="28"/>
          <w:szCs w:val="28"/>
        </w:rPr>
        <w:t xml:space="preserve"> 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假期期间有学生做实验的，</w:t>
      </w:r>
      <w:r w:rsid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本实验保证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有指导教师在现场指导；进行危险性较大的实验，</w:t>
      </w:r>
      <w:r w:rsid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保证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有两人以上同时进行，</w:t>
      </w:r>
      <w:r w:rsid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且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有相应安全措施。</w:t>
      </w:r>
    </w:p>
    <w:p w:rsidR="00AB7A45" w:rsidRPr="0084075F" w:rsidRDefault="00A83472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19</w:t>
      </w:r>
      <w:r w:rsidR="00AB7A45"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.</w:t>
      </w:r>
      <w:r w:rsidR="00AB7A45" w:rsidRPr="0084075F">
        <w:rPr>
          <w:rFonts w:asciiTheme="minorEastAsia" w:hAnsiTheme="minorEastAsia" w:hint="eastAsia"/>
          <w:sz w:val="28"/>
          <w:szCs w:val="28"/>
        </w:rPr>
        <w:t xml:space="preserve"> </w:t>
      </w:r>
      <w:r w:rsidR="00AB7A45"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因教学和科研实验需要，放假期间需通电连续运行的实验设备及装置，须根据仪器运行情况安排人员值守并加强巡视，确保运行安全。</w:t>
      </w:r>
    </w:p>
    <w:p w:rsidR="00AD38B7" w:rsidRPr="0084075F" w:rsidRDefault="00A83472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lastRenderedPageBreak/>
        <w:t>20</w:t>
      </w:r>
      <w:r w:rsidR="00AD38B7"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. 有校外人员需要进入本校实验室做实验的，需要学院（部）、中心批准、登记并在资产设备管理处做备案，通过各学院（部）、中心的实验室技术安全教育考试后方可进入实验室做实验。</w:t>
      </w:r>
    </w:p>
    <w:p w:rsidR="003D70E9" w:rsidRPr="0084075F" w:rsidRDefault="00AD38B7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22</w:t>
      </w:r>
      <w:r w:rsidR="003D70E9"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.</w:t>
      </w:r>
      <w:r w:rsidR="003D70E9" w:rsidRPr="0084075F">
        <w:rPr>
          <w:rFonts w:asciiTheme="minorEastAsia" w:hAnsiTheme="minorEastAsia" w:hint="eastAsia"/>
          <w:sz w:val="28"/>
          <w:szCs w:val="28"/>
        </w:rPr>
        <w:t xml:space="preserve"> 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假期</w:t>
      </w:r>
      <w:r w:rsidR="003D70E9"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期间严禁在实验室进行与实验无关的任何活动。</w:t>
      </w:r>
    </w:p>
    <w:p w:rsidR="00AB7A45" w:rsidRPr="0084075F" w:rsidRDefault="00AD38B7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23</w:t>
      </w:r>
      <w:r w:rsidR="00AB7A45"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 xml:space="preserve">.本实验用房保证禁止下列行为： 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(1) 违反操作规程进行实验；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(2) 实验进行当中擅自离开实验室；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(3) 乱拉或改接电线及私自使用电热器取暖；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(4) 剧毒品（含爆炸品）违规购买、使用和保管；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(5) 在楼道及其他安全通道放置杂物或从楼上向下抛掷杂物；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(6) 不按照实验安全需要配戴必要的防护器具(如防护眼镜、防护手套等) 进行实验；</w:t>
      </w:r>
    </w:p>
    <w:p w:rsidR="00AB7A45" w:rsidRPr="0084075F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(7) 盗用他人和教学用的IP地址；</w:t>
      </w:r>
    </w:p>
    <w:p w:rsidR="00AB7A45" w:rsidRDefault="00AB7A45" w:rsidP="00AB7A45">
      <w:pPr>
        <w:tabs>
          <w:tab w:val="left" w:pos="1451"/>
        </w:tabs>
        <w:autoSpaceDE w:val="0"/>
        <w:autoSpaceDN w:val="0"/>
        <w:adjustRightInd w:val="0"/>
        <w:spacing w:line="360" w:lineRule="auto"/>
        <w:ind w:firstLine="600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84075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(8) 其他违反学校和学院安全管理制度的行为。</w:t>
      </w:r>
    </w:p>
    <w:p w:rsidR="00CF257B" w:rsidRDefault="00CF257B" w:rsidP="0084075F">
      <w:pPr>
        <w:tabs>
          <w:tab w:val="left" w:pos="1451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</w:p>
    <w:p w:rsidR="0084075F" w:rsidRDefault="0084075F" w:rsidP="0084075F">
      <w:pPr>
        <w:tabs>
          <w:tab w:val="left" w:pos="1451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使用房间（楼号房间号）：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      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  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</w:t>
      </w: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 xml:space="preserve"> </w:t>
      </w:r>
    </w:p>
    <w:p w:rsidR="0084075F" w:rsidRDefault="0084075F" w:rsidP="0084075F">
      <w:pPr>
        <w:tabs>
          <w:tab w:val="left" w:pos="1451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安全责任人签字：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         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 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   </w:t>
      </w: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 xml:space="preserve"> </w:t>
      </w:r>
    </w:p>
    <w:p w:rsidR="0084075F" w:rsidRDefault="0084075F" w:rsidP="0084075F">
      <w:pPr>
        <w:tabs>
          <w:tab w:val="left" w:pos="1451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使用教师签字：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              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   </w:t>
      </w:r>
      <w:r w:rsidRPr="0084075F"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</w:t>
      </w: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 xml:space="preserve"> </w:t>
      </w:r>
    </w:p>
    <w:p w:rsidR="00156846" w:rsidRDefault="00156846" w:rsidP="00156846">
      <w:pPr>
        <w:tabs>
          <w:tab w:val="left" w:pos="1451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 w:hint="eastAsia"/>
          <w:kern w:val="0"/>
          <w:sz w:val="28"/>
          <w:szCs w:val="28"/>
          <w:lang w:val="zh-CN"/>
        </w:rPr>
      </w:pPr>
      <w:r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使用时间区间：</w:t>
      </w:r>
      <w:r w:rsidRPr="00156846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2018年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</w:t>
      </w:r>
      <w:r w:rsidRPr="00156846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月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</w:t>
      </w:r>
      <w:r w:rsidRPr="00156846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日  至  2018年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</w:t>
      </w:r>
      <w:r w:rsidRPr="00156846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月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  <w:lang w:val="zh-CN"/>
        </w:rPr>
        <w:t xml:space="preserve">    </w:t>
      </w:r>
      <w:r w:rsidRPr="00156846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日</w:t>
      </w:r>
    </w:p>
    <w:p w:rsidR="0084075F" w:rsidRDefault="0084075F" w:rsidP="0084075F">
      <w:pPr>
        <w:tabs>
          <w:tab w:val="left" w:pos="1451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</w:p>
    <w:p w:rsidR="0084075F" w:rsidRPr="0084075F" w:rsidRDefault="0084075F" w:rsidP="0084075F">
      <w:pPr>
        <w:tabs>
          <w:tab w:val="left" w:pos="1451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  <w:lang w:val="zh-CN"/>
        </w:rPr>
      </w:pPr>
    </w:p>
    <w:p w:rsidR="00181361" w:rsidRDefault="00181361" w:rsidP="00181361">
      <w:pPr>
        <w:jc w:val="left"/>
      </w:pPr>
    </w:p>
    <w:sectPr w:rsidR="00181361" w:rsidSect="0045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67" w:rsidRDefault="00B15667" w:rsidP="00AB7A45">
      <w:r>
        <w:separator/>
      </w:r>
    </w:p>
  </w:endnote>
  <w:endnote w:type="continuationSeparator" w:id="0">
    <w:p w:rsidR="00B15667" w:rsidRDefault="00B15667" w:rsidP="00AB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67" w:rsidRDefault="00B15667" w:rsidP="00AB7A45">
      <w:r>
        <w:separator/>
      </w:r>
    </w:p>
  </w:footnote>
  <w:footnote w:type="continuationSeparator" w:id="0">
    <w:p w:rsidR="00B15667" w:rsidRDefault="00B15667" w:rsidP="00AB7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361"/>
    <w:rsid w:val="000401C6"/>
    <w:rsid w:val="000730EE"/>
    <w:rsid w:val="00085B40"/>
    <w:rsid w:val="00086CC3"/>
    <w:rsid w:val="000E7D11"/>
    <w:rsid w:val="000F41B5"/>
    <w:rsid w:val="001021E1"/>
    <w:rsid w:val="001074DD"/>
    <w:rsid w:val="00146417"/>
    <w:rsid w:val="00156846"/>
    <w:rsid w:val="00181361"/>
    <w:rsid w:val="0019471F"/>
    <w:rsid w:val="001A1761"/>
    <w:rsid w:val="001D2FC6"/>
    <w:rsid w:val="001E4BE5"/>
    <w:rsid w:val="00221CA4"/>
    <w:rsid w:val="0028195E"/>
    <w:rsid w:val="0029478B"/>
    <w:rsid w:val="002B6151"/>
    <w:rsid w:val="003D70E9"/>
    <w:rsid w:val="003F48FF"/>
    <w:rsid w:val="00450FB7"/>
    <w:rsid w:val="004A5AC2"/>
    <w:rsid w:val="004B4057"/>
    <w:rsid w:val="004C0FD1"/>
    <w:rsid w:val="004F3025"/>
    <w:rsid w:val="0050328E"/>
    <w:rsid w:val="005109BF"/>
    <w:rsid w:val="005251B5"/>
    <w:rsid w:val="005A12A4"/>
    <w:rsid w:val="005A6870"/>
    <w:rsid w:val="00617A44"/>
    <w:rsid w:val="00675BAA"/>
    <w:rsid w:val="006A5334"/>
    <w:rsid w:val="006D09C3"/>
    <w:rsid w:val="007000FE"/>
    <w:rsid w:val="00731219"/>
    <w:rsid w:val="007F20CE"/>
    <w:rsid w:val="00813A58"/>
    <w:rsid w:val="0083427A"/>
    <w:rsid w:val="0084075F"/>
    <w:rsid w:val="00886B42"/>
    <w:rsid w:val="00896B68"/>
    <w:rsid w:val="008E3082"/>
    <w:rsid w:val="008F6EA7"/>
    <w:rsid w:val="00916A78"/>
    <w:rsid w:val="00956BDD"/>
    <w:rsid w:val="009973B6"/>
    <w:rsid w:val="009B5B0E"/>
    <w:rsid w:val="009E449B"/>
    <w:rsid w:val="00A54F9E"/>
    <w:rsid w:val="00A61571"/>
    <w:rsid w:val="00A83472"/>
    <w:rsid w:val="00AB7A45"/>
    <w:rsid w:val="00AD37E8"/>
    <w:rsid w:val="00AD38B7"/>
    <w:rsid w:val="00AF1715"/>
    <w:rsid w:val="00B15667"/>
    <w:rsid w:val="00B36B24"/>
    <w:rsid w:val="00B40BD0"/>
    <w:rsid w:val="00B50735"/>
    <w:rsid w:val="00B600E2"/>
    <w:rsid w:val="00B9252C"/>
    <w:rsid w:val="00C14068"/>
    <w:rsid w:val="00C178DC"/>
    <w:rsid w:val="00C450AA"/>
    <w:rsid w:val="00C6269F"/>
    <w:rsid w:val="00CA6B71"/>
    <w:rsid w:val="00CB06AB"/>
    <w:rsid w:val="00CC04CA"/>
    <w:rsid w:val="00CC7805"/>
    <w:rsid w:val="00CF257B"/>
    <w:rsid w:val="00CF57E5"/>
    <w:rsid w:val="00D561A0"/>
    <w:rsid w:val="00DE693C"/>
    <w:rsid w:val="00E036F1"/>
    <w:rsid w:val="00EA4383"/>
    <w:rsid w:val="00EE62CC"/>
    <w:rsid w:val="00EE689B"/>
    <w:rsid w:val="00F56C80"/>
    <w:rsid w:val="00F7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高文红</dc:creator>
  <cp:lastModifiedBy>高文红</cp:lastModifiedBy>
  <cp:revision>9</cp:revision>
  <dcterms:created xsi:type="dcterms:W3CDTF">2018-07-02T02:53:00Z</dcterms:created>
  <dcterms:modified xsi:type="dcterms:W3CDTF">2018-07-02T07:33:00Z</dcterms:modified>
</cp:coreProperties>
</file>